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34" w:rsidRPr="00404775" w:rsidRDefault="00404775" w:rsidP="003B25B5">
      <w:pPr>
        <w:tabs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75">
        <w:rPr>
          <w:rFonts w:ascii="Times New Roman" w:hAnsi="Times New Roman" w:cs="Times New Roman"/>
          <w:b/>
          <w:sz w:val="24"/>
          <w:szCs w:val="24"/>
        </w:rPr>
        <w:t>Классный час «Самостоятельный подросток»</w:t>
      </w:r>
    </w:p>
    <w:p w:rsidR="00404775" w:rsidRPr="000C2F1D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7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2F1D">
        <w:rPr>
          <w:rFonts w:ascii="Times New Roman" w:hAnsi="Times New Roman" w:cs="Times New Roman"/>
          <w:b/>
          <w:bCs/>
          <w:sz w:val="28"/>
          <w:szCs w:val="28"/>
        </w:rPr>
        <w:t>: «Первое знакомство с самостоятельностью</w:t>
      </w:r>
      <w:r w:rsidR="003B25B5" w:rsidRPr="000C2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F1D">
        <w:rPr>
          <w:rFonts w:ascii="Times New Roman" w:hAnsi="Times New Roman" w:cs="Times New Roman"/>
          <w:b/>
          <w:bCs/>
          <w:sz w:val="28"/>
          <w:szCs w:val="28"/>
        </w:rPr>
        <w:t>и с собой»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775">
        <w:rPr>
          <w:rFonts w:ascii="Times New Roman" w:hAnsi="Times New Roman" w:cs="Times New Roman"/>
          <w:b/>
          <w:bCs/>
          <w:sz w:val="24"/>
          <w:szCs w:val="24"/>
        </w:rPr>
        <w:t>Самостоятельность: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• умение действовать по собственной инициативе, замечать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необходимость своего участия в тех или иных обстоятельствах;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• умение выполнять привычные дела без обращения за помощью к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взрослому и контроля с его стороны;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• умение осознанно действовать в ситуации заданных требований и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условий деятельности;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• умение осознанно действовать в новых условиях (поставить цель, учесть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условия, осуществлять элементарное планирование, получить результат);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• умение осуществлять элементарный самоконтроль и самооценку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результатов 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деятельности;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• умение переносить известные способы действий в новые условия.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ресурсы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— это внутренние силы, восстанавливаемая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энергия человека, помогающие справляться с жизненными трудностями,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стрессом. Внутренние ресурсы есть у каждого человека. Просто у некоторых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нет к ним доступа. В стрессовой ситуации внутренние ресурсы помогают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человеку справиться с трудностями быстрее и легче.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04775">
        <w:rPr>
          <w:rFonts w:ascii="Times New Roman" w:hAnsi="Times New Roman" w:cs="Times New Roman"/>
          <w:b/>
          <w:bCs/>
          <w:sz w:val="24"/>
          <w:szCs w:val="24"/>
        </w:rPr>
        <w:t xml:space="preserve">Сознание человека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— это часть человеческого Я, форма отражения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объективной действительности (память, желания, знания, чувства, ощущения,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то, что открывается человеку в процессе самонаблюдения).</w:t>
      </w:r>
      <w:proofErr w:type="gramEnd"/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 Сознание человека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выражается в его мыслях. Оно не объективно, а зависит от воли и желания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человека, оно воспринимает окружающее исходя из предыдущего жизненного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опыта.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b/>
          <w:bCs/>
          <w:sz w:val="24"/>
          <w:szCs w:val="24"/>
        </w:rPr>
        <w:t>Бессознательное</w:t>
      </w:r>
      <w:proofErr w:type="gramEnd"/>
      <w:r w:rsidRPr="0040477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— часть человеческого Я, также форма отражения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объективной действительности, недоступная для осознания (забытые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воспоминания и чувства, неосознаваемые чувства, ощущения и желания).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404775">
        <w:rPr>
          <w:rFonts w:ascii="Times New Roman" w:eastAsia="TimesNewRomanPSMT" w:hAnsi="Times New Roman" w:cs="Times New Roman"/>
          <w:sz w:val="24"/>
          <w:szCs w:val="24"/>
        </w:rPr>
        <w:t>Проявляется в интуиции, необъяснимых поступках, всплесках чувств,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импульсивном самовыражении, творчестве (рисунок, стихи, книги, сказки).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B25B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рис: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hAnsi="Times New Roman" w:cs="Times New Roman"/>
          <w:b/>
          <w:bCs/>
          <w:sz w:val="24"/>
          <w:szCs w:val="24"/>
        </w:rPr>
        <w:t>Айсберг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775">
        <w:rPr>
          <w:rFonts w:ascii="Times New Roman" w:hAnsi="Times New Roman" w:cs="Times New Roman"/>
          <w:b/>
          <w:bCs/>
          <w:sz w:val="24"/>
          <w:szCs w:val="24"/>
        </w:rPr>
        <w:t xml:space="preserve"> «Я»</w:t>
      </w:r>
      <w:r w:rsidR="003B25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775">
        <w:rPr>
          <w:rFonts w:ascii="Times New Roman" w:hAnsi="Times New Roman" w:cs="Times New Roman"/>
          <w:b/>
          <w:bCs/>
          <w:sz w:val="24"/>
          <w:szCs w:val="24"/>
        </w:rPr>
        <w:t>человека»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775">
        <w:rPr>
          <w:rFonts w:ascii="Times New Roman" w:hAnsi="Times New Roman" w:cs="Times New Roman"/>
          <w:b/>
          <w:bCs/>
          <w:sz w:val="24"/>
          <w:szCs w:val="24"/>
        </w:rPr>
        <w:t>Сознание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775">
        <w:rPr>
          <w:rFonts w:ascii="Times New Roman" w:hAnsi="Times New Roman" w:cs="Times New Roman"/>
          <w:b/>
          <w:bCs/>
          <w:sz w:val="24"/>
          <w:szCs w:val="24"/>
        </w:rPr>
        <w:t>Бессознательное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47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Упражнение «Перевоплощение»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hAnsi="Times New Roman" w:cs="Times New Roman"/>
          <w:i/>
          <w:iCs/>
          <w:sz w:val="24"/>
          <w:szCs w:val="24"/>
        </w:rPr>
        <w:t xml:space="preserve">Инструкция.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Я — сумка.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Подумайте пожалуйста, если бы вы </w:t>
      </w:r>
      <w:proofErr w:type="gramStart"/>
      <w:r w:rsidRPr="00404775">
        <w:rPr>
          <w:rFonts w:ascii="Times New Roman" w:eastAsia="TimesNewRomanPSMT" w:hAnsi="Times New Roman" w:cs="Times New Roman"/>
          <w:sz w:val="24"/>
          <w:szCs w:val="24"/>
        </w:rPr>
        <w:t>были</w:t>
      </w:r>
      <w:proofErr w:type="gramEnd"/>
      <w:r w:rsidRPr="00404775">
        <w:rPr>
          <w:rFonts w:ascii="Times New Roman" w:eastAsia="TimesNewRomanPSMT" w:hAnsi="Times New Roman" w:cs="Times New Roman"/>
          <w:sz w:val="24"/>
          <w:szCs w:val="24"/>
        </w:rPr>
        <w:t>… предположим, сумкой!</w:t>
      </w:r>
      <w:r w:rsidR="00A6582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То какой сумкой вы были бы? (Маленькая сумочка, рюкзак, </w:t>
      </w:r>
      <w:proofErr w:type="spellStart"/>
      <w:r w:rsidRPr="00404775">
        <w:rPr>
          <w:rFonts w:ascii="Times New Roman" w:eastAsia="TimesNewRomanPSMT" w:hAnsi="Times New Roman" w:cs="Times New Roman"/>
          <w:sz w:val="24"/>
          <w:szCs w:val="24"/>
        </w:rPr>
        <w:t>дипломат</w:t>
      </w:r>
      <w:proofErr w:type="gramStart"/>
      <w:r w:rsidRPr="00404775">
        <w:rPr>
          <w:rFonts w:ascii="Times New Roman" w:eastAsia="TimesNewRomanPSMT" w:hAnsi="Times New Roman" w:cs="Times New Roman"/>
          <w:sz w:val="24"/>
          <w:szCs w:val="24"/>
        </w:rPr>
        <w:t>,а</w:t>
      </w:r>
      <w:proofErr w:type="gramEnd"/>
      <w:r w:rsidRPr="00404775">
        <w:rPr>
          <w:rFonts w:ascii="Times New Roman" w:eastAsia="TimesNewRomanPSMT" w:hAnsi="Times New Roman" w:cs="Times New Roman"/>
          <w:sz w:val="24"/>
          <w:szCs w:val="24"/>
        </w:rPr>
        <w:t>воська</w:t>
      </w:r>
      <w:proofErr w:type="spellEnd"/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404775">
        <w:rPr>
          <w:rFonts w:ascii="Times New Roman" w:eastAsia="TimesNewRomanPSMT" w:hAnsi="Times New Roman" w:cs="Times New Roman"/>
          <w:sz w:val="24"/>
          <w:szCs w:val="24"/>
        </w:rPr>
        <w:t>барсетка</w:t>
      </w:r>
      <w:proofErr w:type="spellEnd"/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, кейс, чемодан, </w:t>
      </w:r>
      <w:proofErr w:type="spellStart"/>
      <w:r w:rsidRPr="00404775">
        <w:rPr>
          <w:rFonts w:ascii="Times New Roman" w:eastAsia="TimesNewRomanPSMT" w:hAnsi="Times New Roman" w:cs="Times New Roman"/>
          <w:sz w:val="24"/>
          <w:szCs w:val="24"/>
        </w:rPr>
        <w:t>клатч</w:t>
      </w:r>
      <w:proofErr w:type="spellEnd"/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 или что-то другое)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— Если бы вы были сумкой, то какого вы были бы цвета</w:t>
      </w:r>
      <w:proofErr w:type="gramStart"/>
      <w:r w:rsidRPr="00404775">
        <w:rPr>
          <w:rFonts w:ascii="Times New Roman" w:eastAsia="TimesNewRomanPSMT" w:hAnsi="Times New Roman" w:cs="Times New Roman"/>
          <w:sz w:val="24"/>
          <w:szCs w:val="24"/>
        </w:rPr>
        <w:t>?(</w:t>
      </w:r>
      <w:proofErr w:type="gramEnd"/>
      <w:r w:rsidRPr="00404775">
        <w:rPr>
          <w:rFonts w:ascii="Times New Roman" w:eastAsia="TimesNewRomanPSMT" w:hAnsi="Times New Roman" w:cs="Times New Roman"/>
          <w:sz w:val="24"/>
          <w:szCs w:val="24"/>
        </w:rPr>
        <w:t>Одноцветная, разноцветна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>я, с рисунком или что-то другое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)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— Как бы вы выглядели? </w:t>
      </w:r>
      <w:proofErr w:type="gramStart"/>
      <w:r w:rsidRPr="00404775">
        <w:rPr>
          <w:rFonts w:ascii="Times New Roman" w:eastAsia="TimesNewRomanPSMT" w:hAnsi="Times New Roman" w:cs="Times New Roman"/>
          <w:sz w:val="24"/>
          <w:szCs w:val="24"/>
        </w:rPr>
        <w:t>(С заклепками, классическая, в стиле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модерн, походная, с блестками, со стразами, строгая, яркая, элегантная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или что-то другое)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— Чем бы вы отличались от других сумок? </w:t>
      </w:r>
      <w:proofErr w:type="gramStart"/>
      <w:r w:rsidRPr="00404775">
        <w:rPr>
          <w:rFonts w:ascii="Times New Roman" w:eastAsia="TimesNewRomanPSMT" w:hAnsi="Times New Roman" w:cs="Times New Roman"/>
          <w:sz w:val="24"/>
          <w:szCs w:val="24"/>
        </w:rPr>
        <w:t>(Качеством, размером,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функциональностью, фактурой — мягкая, гладкая, пушистая, ценой,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ценной кожей или мехом, эксклюзивностью модели или что-то другое)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— Чем вы лучше других сумок?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— Какие у вас как у сумки достоинства? </w:t>
      </w:r>
      <w:proofErr w:type="gramStart"/>
      <w:r w:rsidRPr="00404775">
        <w:rPr>
          <w:rFonts w:ascii="Times New Roman" w:eastAsia="TimesNewRomanPSMT" w:hAnsi="Times New Roman" w:cs="Times New Roman"/>
          <w:sz w:val="24"/>
          <w:szCs w:val="24"/>
        </w:rPr>
        <w:t>(Красивая, удобная,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непромокаемая, износостойкая, модная, стильная, приятная на ощупь или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что-то другое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)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— </w:t>
      </w:r>
      <w:proofErr w:type="gramStart"/>
      <w:r w:rsidRPr="00404775">
        <w:rPr>
          <w:rFonts w:ascii="Times New Roman" w:eastAsia="TimesNewRomanPSMT" w:hAnsi="Times New Roman" w:cs="Times New Roman"/>
          <w:sz w:val="24"/>
          <w:szCs w:val="24"/>
        </w:rPr>
        <w:t>Насколько то</w:t>
      </w:r>
      <w:proofErr w:type="gramEnd"/>
      <w:r w:rsidRPr="00404775">
        <w:rPr>
          <w:rFonts w:ascii="Times New Roman" w:eastAsia="TimesNewRomanPSMT" w:hAnsi="Times New Roman" w:cs="Times New Roman"/>
          <w:sz w:val="24"/>
          <w:szCs w:val="24"/>
        </w:rPr>
        <w:t xml:space="preserve"> описание сумки, которое у тебя получилось,</w:t>
      </w:r>
      <w:r w:rsidR="003B25B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sz w:val="24"/>
          <w:szCs w:val="24"/>
        </w:rPr>
        <w:t>похоже на тебя самого? Чем?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B25B5" w:rsidRPr="00404775" w:rsidRDefault="003B25B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04775" w:rsidRPr="000C2F1D" w:rsidRDefault="00404775" w:rsidP="003B25B5">
      <w:pPr>
        <w:tabs>
          <w:tab w:val="left" w:pos="935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4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F1D">
        <w:rPr>
          <w:rFonts w:ascii="Times New Roman" w:hAnsi="Times New Roman" w:cs="Times New Roman"/>
          <w:b/>
          <w:bCs/>
          <w:sz w:val="28"/>
          <w:szCs w:val="28"/>
        </w:rPr>
        <w:t xml:space="preserve">2: </w:t>
      </w:r>
      <w:r w:rsidRPr="000C2F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«Чего я хочу в будущем?»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047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Упражнение: «Мое будущее»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того чтобы достичь желаемых целей, нужно четко определить,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чего мы хотим добиться, четко обозначить наши цели.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Инструкция</w:t>
      </w:r>
      <w:r w:rsidRPr="00404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 каждом листочке вам нужно нарисовать те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ощущения, которые бы вы хотели получать от будущей учебы, дружбы,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отношений с молодым человеком или девушкой, от работы и так,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глобально, от своей жизни. Главная ваша задача, чтобы ваш рисунок был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абстрактным. Возможно, он будет понятен только вам: что обозначает та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или иная линия, тот или иной цвет. Это условие очень важно для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получения наибольшего результата.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теперь пропиши, какие ощущения ты хотел бы получать от</w:t>
      </w:r>
      <w:r w:rsidR="00A658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будущей учебы? От жизни? От дружбы? От отношений?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Дружба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Отношения, любовь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ПОДСКАЗКА. Состояния, чувства, ощущения: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  <w:sectPr w:rsidR="00404775" w:rsidSect="003B25B5">
          <w:pgSz w:w="11906" w:h="16838"/>
          <w:pgMar w:top="567" w:right="566" w:bottom="567" w:left="1134" w:header="708" w:footer="708" w:gutter="0"/>
          <w:cols w:space="708"/>
          <w:docGrid w:linePitch="360"/>
        </w:sectPr>
      </w:pP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Адреналин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Безбашенность</w:t>
      </w:r>
      <w:proofErr w:type="spell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Безопасность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Безраздельность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Бесконечность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Благополучие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Близость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Борьба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Бурление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Быстротечность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Важность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Вдохновленность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Вера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Вера в себя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Верность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Веселость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Весомость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Вечность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Взаимодействие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Взаимопонимание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Власть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Влюбленность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Внимание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Внимательность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Внимательность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Вожделение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Возбужденность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Возвышенность,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Возрожденность</w:t>
      </w:r>
      <w:proofErr w:type="spell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Волнение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Всемогущество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Высказанность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Гармоничность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Героизм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Гибкость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Гордость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Демократичность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Демонстративность</w:t>
      </w:r>
      <w:proofErr w:type="spell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Детскость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Доброжелательность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Доверие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Доверчивость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Дороговизна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Достижение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Достоинство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Дружелюбие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Единенияе</w:t>
      </w:r>
      <w:proofErr w:type="spell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Единство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Естественность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Жажда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Желание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Женственность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Жизнерадостность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Забота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Задор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Задумчивость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Заинтересованность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Защищенность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Значимость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Изменение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Изумление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Импульсивность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Индивидуальность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Инициативность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Интенсивность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Интуиция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Иррациональность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Исключительность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Искренность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Истома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Катарсис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Кокетливость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Комфорт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Контакт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Контроль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Критичность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Кротость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Ласка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Легкость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Ликование</w:t>
      </w:r>
    </w:p>
    <w:p w:rsidR="00404775" w:rsidRPr="00404775" w:rsidRDefault="000C2F1D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Лояльность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Любовь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Любознательность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Любопытство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Мечтательность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Мужественность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Мягкость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Надежда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Надежность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Наполненность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Насыщенность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Невесомость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Нега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Неделимость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Нежность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Независимость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Незыблемость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Неконтролируемость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Необычность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Непредсказуемость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Непринужденность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Нереальность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Нирвана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Новизна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Нужность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Обладание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Обычность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Обязательность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Одобрение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Одухотворение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Одухотворенность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Ожидания,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Озарения,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Окрыленность</w:t>
      </w:r>
      <w:proofErr w:type="spell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Оптимистичность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Освобождение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Особенность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Ответственность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Открытость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Оцененность</w:t>
      </w:r>
      <w:proofErr w:type="spell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Покинутость</w:t>
      </w:r>
      <w:proofErr w:type="spell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Покорность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Полезность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Полет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Понимание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Потрясенность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Превосходство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Преданность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Предвкушение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Привлекательность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Признание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Принятие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Приподнятость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Присоединение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Притягательность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Притяжение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Причастность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Просветление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Просвещенность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Прощение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Пылкость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Радость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Разнообразие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Расслабленность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Рвение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Решительность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Родственность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Рождение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Романтичность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Рост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Самодостаточность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Самореализация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Самоценность</w:t>
      </w:r>
      <w:proofErr w:type="spell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Свобода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Святость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Сексуальность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Сексуальность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Семейность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Серьезность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Сила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Симпатия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Скромность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Случайность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Смелость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Смешинка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Смущение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Совершенство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Совестливость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Согласованность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Содействие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Сопереживание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Соперничество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Сосредоточенность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Соучастие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Сплоченность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Спокойствие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Способности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Справедливость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Стабильность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Стихийность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Стойкость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Страсть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Счастье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Творчество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Тепло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Терпеливость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Уважение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Увлеченность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Удивление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Удобство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Удовлетворение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Удовольствие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Умиление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Умиротворение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Упорство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Управление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Успешность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Усталость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Устойчивость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Уступчивость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Уют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Храбрость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Хрупкость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Целеустремленность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Ценность,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Чадолюбие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Честность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Честолюбие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Чувственность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Чувствительность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Чуткость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Щедрость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Эмоциональность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Эмпатия</w:t>
      </w:r>
      <w:proofErr w:type="spell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Энергия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Эротичность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Яркость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Ясность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sectPr w:rsidR="00404775" w:rsidSect="000C2F1D">
          <w:type w:val="continuous"/>
          <w:pgSz w:w="11906" w:h="16838"/>
          <w:pgMar w:top="426" w:right="566" w:bottom="1134" w:left="1134" w:header="708" w:footer="708" w:gutter="0"/>
          <w:cols w:num="3" w:space="708"/>
          <w:docGrid w:linePitch="360"/>
        </w:sectPr>
      </w:pPr>
    </w:p>
    <w:p w:rsidR="000C2F1D" w:rsidRDefault="000C2F1D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0C2F1D" w:rsidRDefault="000C2F1D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C2F1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lastRenderedPageBreak/>
        <w:t>3: Что для меня моя жизнь?</w:t>
      </w:r>
    </w:p>
    <w:p w:rsidR="000C2F1D" w:rsidRPr="000C2F1D" w:rsidRDefault="000C2F1D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Упражнение «Мой мир. Моя жизнь. Я»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Мой мир —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(сад, компьютер, магазин, лабиринт, дорога, дом, театр)</w:t>
      </w:r>
    </w:p>
    <w:p w:rsidR="000C2F1D" w:rsidRPr="00404775" w:rsidRDefault="000C2F1D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Моя жизнь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(отглагольное существительное, например — метание, рождение,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говорение, сотворение, придумывание, </w:t>
      </w: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путешествование</w:t>
      </w:r>
      <w:proofErr w:type="spell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Придумайте что-то свое.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(образ, роль, например — путник, отшельник, воин, жрица, </w:t>
      </w: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дурак</w:t>
      </w:r>
      <w:proofErr w:type="spell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шут, королева, король, дракон, садовник, покупатель).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Придумайте что-то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свое.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Интерпретация моей жизни: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ЕСЛИ ТВОЙ МИР — ЭТО… ТВОЯ ЖИЗНЬ — ЭТО… ТЫ…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то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что тогда для тебя самое главное в жизни?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Теперь, зная это, ты сможешь направлять свою жизнь в то русло, которое</w:t>
      </w:r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для тебя ценнее.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ЕСЛИ ТВОЙ МИР — ЭТО… ТВОЯ ЖИЗНЬ — ЭТО… ТЫ…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то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что тогда для тебя твои отношения, любовь?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И если это так, </w:t>
      </w:r>
      <w:proofErr w:type="gramStart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то</w:t>
      </w:r>
      <w:proofErr w:type="gramEnd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что для тебя наиболее важно в отношениях и любви?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Теперь, зная это, ты будешь знать, на что обращать внимание, чтобы твои</w:t>
      </w:r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отношения и твоя любовь были у тебя такими, которыми ты хотел бы их видеть.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404775" w:rsidRPr="000C2F1D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2F1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4: Что я из себя представляю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Упражнение </w:t>
      </w:r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«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Солнышко</w:t>
      </w:r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»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— МОИ КАЧЕСТВА (написать на лучиках):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FFCD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Рис: СОЛНЫШКО С ЛУЧИКАМИ</w:t>
      </w:r>
      <w:r w:rsidRPr="00404775">
        <w:rPr>
          <w:rFonts w:ascii="Times New Roman" w:eastAsia="TimesNewRomanPSMT" w:hAnsi="Times New Roman" w:cs="Times New Roman"/>
          <w:b/>
          <w:bCs/>
          <w:i/>
          <w:iCs/>
          <w:color w:val="FFCD00"/>
          <w:sz w:val="24"/>
          <w:szCs w:val="24"/>
        </w:rPr>
        <w:t xml:space="preserve"> Я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Какие качества из тех, которые вы написали, могли бы вам помочь в будущей</w:t>
      </w:r>
      <w:r w:rsidR="00A6582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самостоятельной жизни?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Что интересного вы узнали о себе или о других на сегодняшнем занятии?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FFCD00"/>
          <w:sz w:val="24"/>
          <w:szCs w:val="24"/>
        </w:rPr>
      </w:pPr>
    </w:p>
    <w:p w:rsidR="00404775" w:rsidRPr="000C2F1D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2F1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5: Трудовой кодекс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Когда человека берут на работу, с ним заключают 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трудовой договор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(образец показать). Он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заключается с теми, кому уже исполнилось 16 лет.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Работодатель 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не имеет права необоснованно отказать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работнику в заключени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трудового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договора, а также 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запрещается дискриминация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прямое или косвенное ограничение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прав) в зависимости от пола, национальности, места жительства и других обстоятельств, не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связанных с деловыми качествами работников (например, беременности).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Трудовой договор заключается в письменной форме, составляется в двух экземплярах,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каждый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из которых подписывается сторонами. 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Один экземпляр трудового договора передается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работнику, </w:t>
      </w:r>
      <w:proofErr w:type="gramStart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другой</w:t>
      </w:r>
      <w:proofErr w:type="gramEnd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хранится у работодателя.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Документы, необходимые при приеме на работу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— паспорт;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— трудовая книжка (если еще ни разу не работал, то она оформляется на месте работы);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— страховое свидетельство государственного пенсионного страхования;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— документы воинского учета — для военнообязанных и лиц, подлежащих призыву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военную службу;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— документ об образовании, о квалификации или наличии специальных знаний —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поступлении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работу, требующую специальных знаний или специальной подготовки;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— справка о наличии (отсутствии) судимости и (или) факта уголовного преследования;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— страховое свидетельство государственного пенсионного страхования (оформляется на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первом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месте работы).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Другие документы и информацию требовать запрещается.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Испытание при приеме на работу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 поступлении на работу может быть предусмотрен 3-месячный испытательный срок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целях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проверки способностей работника и его соответствия должности. Если в договоре не прописан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испытательный срок, то это означает, что работник принят без него.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Испытание при приеме на работу не устанавливается </w:t>
      </w:r>
      <w:proofErr w:type="gramStart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– избранных по конкурсу;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– беременных женщин и женщин, имеющих детей в возрасте до полутора лет;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– не достигших возраста восемнадцати лет;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окончивших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образовательные учреждения начального, среднего и высшего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профессионального образования и впервые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работу по полученной специальности в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течение одного года со дня окончания образования;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неудовлетворительном результате испытания работодатель имеет право уволить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работника без выходного пособия, предупредив его за 3 дня.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Трудовой </w:t>
      </w:r>
      <w:proofErr w:type="gramStart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договор</w:t>
      </w:r>
      <w:proofErr w:type="gramEnd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может быть расторгнут работодателем в случаях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1) закрытия организации;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2) сокращения штата;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3) если работник не справляется с работой и это доказано в процессе прохождения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аттестации;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4) если меняется владелец организации;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5) работник регулярно не исполняет свои обязанности;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6) один раз грубо нарушил трудовые обязанности: прогул (более 4 часов), появление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работе в состоянии опьянения, кража, нарушение правил охраны труда, поломка рабочего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имущества, совершение аморального поступка.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работник решил уволиться, то нужно предупредить об этом за 2 недели, начальство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может разрешить не отрабатывать эти 2 недели.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Продолжительность рабочего времени: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– 14–16 лет: не более 24 часов в неделю (не более 5 часов в день, не более 2,5 часа в день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для учащегося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);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– 16–18 лет: не более 35 часов в неделю (не более 7 часов в день, не более 4 часов в день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для учащегося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Ежегодные оплачиваемые отпуска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Работнику предоставляется оплачиваемый отпуск 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 раз в год — 28 дней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, которые он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может разбить по неделям или использовать единовременно.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Работник имеет право на отпуск по 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истечению 6 месяцев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со дня поступления на работу.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он не использует свой отпуск, то имеет право попросить у работодателя в его счет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отпускные, фактически не отдыхая и продолжая работать.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Если человек увольняется, проработав полгода, то ему обязаны 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выплатить отпускные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Если он не успел проработать полгода, то ему выплачиваются 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неполные отпускные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зависимости от количества проработанного времени.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Оплачиваемый отпуск по заявлению работника до истечения 6 месяцев работы может быть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выдан: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— беременным женщинам до или после декретного отпуска;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— лицам младше 18 лет;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усыновившим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ребенка в возрасте до 3 месяцев;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Гарантии и компенсации </w:t>
      </w:r>
      <w:proofErr w:type="gramStart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обучающимся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Тем, кто учится в государственном колледже, предоставляется дополнительный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отпуск для сдачи экзаменов с сохранением среднего заработка: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– на 1–2-м курсах: 30 дней в год,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– на 3–4-м курсах: 40 дней в год,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на сдачу </w:t>
      </w: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госэкзаменов</w:t>
      </w:r>
      <w:proofErr w:type="spell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: 1 месяц,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– если нужно, помимо </w:t>
      </w:r>
      <w:proofErr w:type="spell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госэкзаменов</w:t>
      </w:r>
      <w:proofErr w:type="spell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, защитить диплом, то на это дается 2 месяца.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Правила сокращения работников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Начальник обязан предупредить о сокращении за 2 месяца, причем работнику нужно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расписаться об уведомлении, иначе это считается недействительным.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За работником сохраняется среднемесячный заработок в течение 2 месяцев на период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трудоустройства.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Если работодателю нужно срочно расторгнуть трудовой договор, то с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письменного</w:t>
      </w:r>
      <w:proofErr w:type="gramEnd"/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согласия работника он может это сделать. В свою очередь, работник за это имеет право попросить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от 1 до 6 окладов в качестве компенсации.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Дисциплина труда и трудовой распорядок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Работник обязан соблюдать дисциплину и трудовой распорядок, в противном случае это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может повлечь за собой увольнение.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Ученический договор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случае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когда для начала работы требуется предварительное обучение, все это, включая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оплату в процессе обучения, должно быть прописано в договоре. Причем ученический договор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является дополнительным.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Pr="000C2F1D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2F1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6: Что нужно для самостоятельности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Каких ощущений, качеств или состояний вам не хватает для успешной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самостоятельной жизни?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Упражнение </w:t>
      </w:r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«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Ресурсная релаксация</w:t>
      </w:r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»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Упражнение </w:t>
      </w:r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«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Рисунок </w:t>
      </w:r>
      <w:proofErr w:type="spellStart"/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мандалы</w:t>
      </w:r>
      <w:proofErr w:type="spellEnd"/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»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(Нарисовать свое состоян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>ие после выполнения упражнения «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Ресурсная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релаксация»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Напишите, какие ощущения вы испытывали, выполняя предыдущее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упражнение.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0C2F1D" w:rsidRDefault="000C2F1D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404775" w:rsidRPr="000C2F1D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C2F1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7: Жизненная реализация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Упражнение </w:t>
      </w:r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«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Линия жизни</w:t>
      </w:r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»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1. На листе нужно нарисовать линию, определить ее как линию жизни.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Отметить точки настоящего, рождения и будущего.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2. Опиши линию (ширина, края, цвет, материал).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3. Теперь раздели часть линии от рождения до настоящего на значимые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для тебя жизненные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периоды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назови каждый период. Его могут начинать и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заканчивать какие-либо события, ситуации. Ели это так, то пропиши и их.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Какой из этих периодов для тебя является приятным/неприятным?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бы у каждого периода был свой образ, картинка, то какие бы они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были?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4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Теперь отметь на линии жизни «в будущем»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значимые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события, которые ты бы хотел, чтобы произошли.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Посмотри </w:t>
      </w:r>
      <w:proofErr w:type="gramStart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попристальней</w:t>
      </w:r>
      <w:proofErr w:type="gramEnd"/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свою линию жизни, какая она у тебя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получилась? Нравится ли тебе она?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6. Раскрась ее так, чтобы она тебе безумно нравилась, вызывала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приятные чувства, чтобы хотелось на нее смотреть и смотреть.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0C2F1D" w:rsidRPr="000C2F1D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C2F1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8: Профессиональная успешность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Успешность — наличие желаний развиваться,</w:t>
      </w:r>
      <w:r w:rsidR="000C2F1D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достигать чего-то, а также их ДОСТИЖЕНИЕ.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ЧАСТЬ I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ИГРА </w:t>
      </w:r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«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Лабиринт</w:t>
      </w:r>
      <w:r w:rsid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»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1. Опишите, пожалуйста, насколько вы сейчас профессионально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реализованы? Какие знания, достижения, навыки, качества у вас уже есть,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которые вам помогут в профессии?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Знания: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Достижения: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Навыки: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Качества характера: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2. Какие существуют этапы вашего профессионального становления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(учеба: школа колледж, институт, курсы повышения квалификации, работа,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работа с более высоким заработком, максимум возможной реализации вашей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карьеры) и в чем они состоят?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1 этап —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2 этап —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3 этап —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4 этап —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5 этап —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6 этап —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7 этап —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8 этап —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9 этап —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10 этап —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3. Оцените, пожалуйста, каждый этап, сколько вы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вложили усердия, успеха, знаний, умений в каждый этап?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4. С какими трудностями вы столкнетесь в процессе достижения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профессионального успеха: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(недостаток каких-либо качеств или наличие каких-либо качеств, которые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будут этому мешать)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5. Какие ощущения, состояние могли бы помочь справиться с этими трудностями?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Нарисуйте их (рисунок в круге)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6. Ощущали ли вы когда-нибудь в своей жизни то же самое? Знакомы</w:t>
      </w:r>
      <w:r w:rsidR="000C2F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ли вам эти ощущения?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да, то когда, в какой ситуации вы ощущали то же самое?</w:t>
      </w:r>
    </w:p>
    <w:p w:rsid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7. Что вы чувствуете, ощущаете, вспомнив эти ситуации?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04775" w:rsidRPr="000C2F1D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0C2F1D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Тема 8: Профессиональная успешность</w:t>
      </w:r>
    </w:p>
    <w:p w:rsidR="00404775" w:rsidRPr="000C2F1D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0C2F1D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Часть II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8. Представьте, что вы сейчас находитесь на каком-то этапе вашего</w:t>
      </w:r>
      <w:r w:rsidR="00A6582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профессионального успеха. Нарисуйте, пожалуйста, себя и свое окружение в</w:t>
      </w:r>
      <w:r w:rsidR="00A6582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это время (возможные варианты окружения: дом, семья, работа, предметы</w:t>
      </w:r>
      <w:r w:rsidR="00A6582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быта и т.д.)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9. Почувствуйте, что вы в это время испытываете (на этом этапе успеха)?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10. Какие изменения в вашем состоянии произошли, когда вы стали</w:t>
      </w:r>
      <w:r w:rsidR="00A6582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профессионально успешны (что у вас появилось, чего раньше не было)?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11. Теперь вы — успешный человек и с высоты своего опыта и</w:t>
      </w:r>
      <w:r w:rsidR="00A6582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 можете что-нибудь важное посоветовать себе в прошлом, тому</w:t>
      </w:r>
      <w:r w:rsidR="00A6582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человеку, который еще учится. Напишите себе прошлому письмо.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Опишите, пожалуйста, несколько самых главных полезных вещей,</w:t>
      </w:r>
      <w:r w:rsidR="00A6582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который вы получили на тренинге за эти дни</w:t>
      </w:r>
      <w:r w:rsidRPr="0040477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.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404775" w:rsidRPr="00404775" w:rsidRDefault="00404775" w:rsidP="003B25B5">
      <w:pPr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404775">
        <w:rPr>
          <w:rFonts w:ascii="Times New Roman" w:eastAsia="TimesNewRomanPSMT" w:hAnsi="Times New Roman" w:cs="Times New Roman"/>
          <w:color w:val="000000"/>
          <w:sz w:val="24"/>
          <w:szCs w:val="24"/>
        </w:rPr>
        <w:t>______________________________________________________</w:t>
      </w:r>
    </w:p>
    <w:sectPr w:rsidR="00404775" w:rsidRPr="00404775" w:rsidSect="00A65825">
      <w:type w:val="continuous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4775"/>
    <w:rsid w:val="000C2F1D"/>
    <w:rsid w:val="003B25B5"/>
    <w:rsid w:val="00404775"/>
    <w:rsid w:val="007D4C34"/>
    <w:rsid w:val="00A65825"/>
    <w:rsid w:val="00F6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2021-04-22T10:57:00Z</dcterms:created>
  <dcterms:modified xsi:type="dcterms:W3CDTF">2021-04-23T07:43:00Z</dcterms:modified>
</cp:coreProperties>
</file>